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B9" w:rsidRPr="00CA21B9" w:rsidRDefault="00CA21B9" w:rsidP="000C79E8">
      <w:pPr>
        <w:rPr>
          <w:rFonts w:ascii="Times New Roman" w:hAnsi="Times New Roman" w:cs="Times New Roman"/>
          <w:sz w:val="20"/>
          <w:szCs w:val="20"/>
        </w:rPr>
      </w:pPr>
      <w:proofErr w:type="spellStart"/>
      <w:r w:rsidRPr="00CA21B9">
        <w:rPr>
          <w:rFonts w:ascii="Times New Roman" w:hAnsi="Times New Roman" w:cs="Times New Roman"/>
          <w:sz w:val="20"/>
          <w:szCs w:val="20"/>
        </w:rPr>
        <w:t>Marttailuviikon</w:t>
      </w:r>
      <w:proofErr w:type="spellEnd"/>
      <w:r w:rsidRPr="00CA21B9">
        <w:rPr>
          <w:rFonts w:ascii="Times New Roman" w:hAnsi="Times New Roman" w:cs="Times New Roman"/>
          <w:sz w:val="20"/>
          <w:szCs w:val="20"/>
        </w:rPr>
        <w:t xml:space="preserve"> perhetapahtumaan valmistimme kasviskeittoa ao. ohjeen mukaan.</w:t>
      </w:r>
    </w:p>
    <w:p w:rsidR="00CA21B9" w:rsidRDefault="00CA21B9" w:rsidP="000C79E8">
      <w:pPr>
        <w:rPr>
          <w:rFonts w:ascii="Times New Roman" w:hAnsi="Times New Roman" w:cs="Times New Roman"/>
          <w:b/>
          <w:sz w:val="20"/>
          <w:szCs w:val="20"/>
        </w:rPr>
      </w:pPr>
    </w:p>
    <w:p w:rsidR="000C79E8" w:rsidRPr="00B81C0E" w:rsidRDefault="000C79E8" w:rsidP="000C79E8">
      <w:pPr>
        <w:rPr>
          <w:rFonts w:ascii="Times New Roman" w:hAnsi="Times New Roman" w:cs="Times New Roman"/>
          <w:b/>
          <w:sz w:val="20"/>
          <w:szCs w:val="20"/>
        </w:rPr>
      </w:pPr>
      <w:r w:rsidRPr="00B81C0E">
        <w:rPr>
          <w:rFonts w:ascii="Times New Roman" w:hAnsi="Times New Roman" w:cs="Times New Roman"/>
          <w:b/>
          <w:sz w:val="20"/>
          <w:szCs w:val="20"/>
        </w:rPr>
        <w:t>Pehmeä porkkanasosekeitto</w:t>
      </w:r>
    </w:p>
    <w:p w:rsidR="000C79E8" w:rsidRPr="00B81C0E" w:rsidRDefault="000C79E8" w:rsidP="000C79E8">
      <w:pPr>
        <w:spacing w:after="0"/>
        <w:rPr>
          <w:rFonts w:ascii="Times New Roman" w:hAnsi="Times New Roman" w:cs="Times New Roman"/>
          <w:sz w:val="20"/>
          <w:szCs w:val="20"/>
        </w:rPr>
      </w:pPr>
      <w:r w:rsidRPr="00B81C0E">
        <w:rPr>
          <w:rFonts w:ascii="Times New Roman" w:hAnsi="Times New Roman" w:cs="Times New Roman"/>
          <w:sz w:val="20"/>
          <w:szCs w:val="20"/>
        </w:rPr>
        <w:t xml:space="preserve">4 annosta </w:t>
      </w:r>
    </w:p>
    <w:p w:rsidR="000C79E8" w:rsidRPr="00B81C0E" w:rsidRDefault="000C79E8" w:rsidP="000C79E8">
      <w:pPr>
        <w:spacing w:after="0"/>
        <w:rPr>
          <w:rFonts w:ascii="Times New Roman" w:hAnsi="Times New Roman" w:cs="Times New Roman"/>
          <w:sz w:val="20"/>
          <w:szCs w:val="20"/>
        </w:rPr>
      </w:pPr>
      <w:r w:rsidRPr="00B81C0E">
        <w:rPr>
          <w:rFonts w:ascii="Times New Roman" w:hAnsi="Times New Roman" w:cs="Times New Roman"/>
          <w:sz w:val="20"/>
          <w:szCs w:val="20"/>
        </w:rPr>
        <w:t xml:space="preserve">500 </w:t>
      </w:r>
      <w:proofErr w:type="gramStart"/>
      <w:r w:rsidRPr="00B81C0E">
        <w:rPr>
          <w:rFonts w:ascii="Times New Roman" w:hAnsi="Times New Roman" w:cs="Times New Roman"/>
          <w:sz w:val="20"/>
          <w:szCs w:val="20"/>
        </w:rPr>
        <w:t xml:space="preserve">g  </w:t>
      </w:r>
      <w:r w:rsidR="003706BD" w:rsidRPr="00B81C0E">
        <w:rPr>
          <w:rFonts w:ascii="Times New Roman" w:hAnsi="Times New Roman" w:cs="Times New Roman"/>
          <w:sz w:val="20"/>
          <w:szCs w:val="20"/>
        </w:rPr>
        <w:tab/>
      </w:r>
      <w:proofErr w:type="gramEnd"/>
      <w:r w:rsidRPr="00B81C0E">
        <w:rPr>
          <w:rFonts w:ascii="Times New Roman" w:hAnsi="Times New Roman" w:cs="Times New Roman"/>
          <w:sz w:val="20"/>
          <w:szCs w:val="20"/>
        </w:rPr>
        <w:t xml:space="preserve">porkkanoita </w:t>
      </w:r>
    </w:p>
    <w:p w:rsidR="000C79E8" w:rsidRPr="00B81C0E" w:rsidRDefault="000C79E8" w:rsidP="000C79E8">
      <w:pPr>
        <w:spacing w:after="0"/>
        <w:rPr>
          <w:rFonts w:ascii="Times New Roman" w:hAnsi="Times New Roman" w:cs="Times New Roman"/>
          <w:sz w:val="20"/>
          <w:szCs w:val="20"/>
        </w:rPr>
      </w:pPr>
      <w:r w:rsidRPr="00B81C0E">
        <w:rPr>
          <w:rFonts w:ascii="Times New Roman" w:hAnsi="Times New Roman" w:cs="Times New Roman"/>
          <w:sz w:val="20"/>
          <w:szCs w:val="20"/>
        </w:rPr>
        <w:t xml:space="preserve">500 g </w:t>
      </w:r>
      <w:r w:rsidR="003706BD" w:rsidRPr="00B81C0E">
        <w:rPr>
          <w:rFonts w:ascii="Times New Roman" w:hAnsi="Times New Roman" w:cs="Times New Roman"/>
          <w:sz w:val="20"/>
          <w:szCs w:val="20"/>
        </w:rPr>
        <w:tab/>
      </w:r>
      <w:r w:rsidRPr="00B81C0E">
        <w:rPr>
          <w:rFonts w:ascii="Times New Roman" w:hAnsi="Times New Roman" w:cs="Times New Roman"/>
          <w:sz w:val="20"/>
          <w:szCs w:val="20"/>
        </w:rPr>
        <w:t xml:space="preserve">perunoita </w:t>
      </w:r>
    </w:p>
    <w:p w:rsidR="003706BD" w:rsidRPr="00B81C0E" w:rsidRDefault="003706BD" w:rsidP="000C79E8">
      <w:pPr>
        <w:spacing w:after="0"/>
        <w:rPr>
          <w:rFonts w:ascii="Times New Roman" w:hAnsi="Times New Roman" w:cs="Times New Roman"/>
          <w:sz w:val="20"/>
          <w:szCs w:val="20"/>
        </w:rPr>
      </w:pPr>
      <w:r w:rsidRPr="00B81C0E">
        <w:rPr>
          <w:rFonts w:ascii="Times New Roman" w:hAnsi="Times New Roman" w:cs="Times New Roman"/>
          <w:sz w:val="20"/>
          <w:szCs w:val="20"/>
        </w:rPr>
        <w:t>1/2</w:t>
      </w:r>
      <w:r w:rsidRPr="00B81C0E">
        <w:rPr>
          <w:rFonts w:ascii="Times New Roman" w:hAnsi="Times New Roman" w:cs="Times New Roman"/>
          <w:sz w:val="20"/>
          <w:szCs w:val="20"/>
        </w:rPr>
        <w:tab/>
        <w:t>lanttua (pienehkö)</w:t>
      </w:r>
    </w:p>
    <w:p w:rsidR="000C79E8" w:rsidRPr="00B81C0E" w:rsidRDefault="003706BD" w:rsidP="000C79E8">
      <w:pPr>
        <w:spacing w:after="0"/>
        <w:rPr>
          <w:rFonts w:ascii="Times New Roman" w:hAnsi="Times New Roman" w:cs="Times New Roman"/>
          <w:sz w:val="20"/>
          <w:szCs w:val="20"/>
        </w:rPr>
      </w:pPr>
      <w:r w:rsidRPr="00B81C0E">
        <w:rPr>
          <w:rFonts w:ascii="Times New Roman" w:hAnsi="Times New Roman" w:cs="Times New Roman"/>
          <w:sz w:val="20"/>
          <w:szCs w:val="20"/>
        </w:rPr>
        <w:t>2</w:t>
      </w:r>
      <w:r w:rsidRPr="00B81C0E">
        <w:rPr>
          <w:rFonts w:ascii="Times New Roman" w:hAnsi="Times New Roman" w:cs="Times New Roman"/>
          <w:sz w:val="20"/>
          <w:szCs w:val="20"/>
        </w:rPr>
        <w:tab/>
        <w:t>s</w:t>
      </w:r>
      <w:r w:rsidR="000C79E8" w:rsidRPr="00B81C0E">
        <w:rPr>
          <w:rFonts w:ascii="Times New Roman" w:hAnsi="Times New Roman" w:cs="Times New Roman"/>
          <w:sz w:val="20"/>
          <w:szCs w:val="20"/>
        </w:rPr>
        <w:t>ipuli</w:t>
      </w:r>
      <w:r w:rsidRPr="00B81C0E">
        <w:rPr>
          <w:rFonts w:ascii="Times New Roman" w:hAnsi="Times New Roman" w:cs="Times New Roman"/>
          <w:sz w:val="20"/>
          <w:szCs w:val="20"/>
        </w:rPr>
        <w:t>a</w:t>
      </w:r>
    </w:p>
    <w:p w:rsidR="0049202E" w:rsidRPr="00B81C0E" w:rsidRDefault="0049202E" w:rsidP="000C79E8">
      <w:pPr>
        <w:spacing w:after="0"/>
        <w:rPr>
          <w:rFonts w:ascii="Times New Roman" w:hAnsi="Times New Roman" w:cs="Times New Roman"/>
          <w:sz w:val="20"/>
          <w:szCs w:val="20"/>
        </w:rPr>
      </w:pPr>
      <w:r w:rsidRPr="00B81C0E">
        <w:rPr>
          <w:rFonts w:ascii="Times New Roman" w:hAnsi="Times New Roman" w:cs="Times New Roman"/>
          <w:sz w:val="20"/>
          <w:szCs w:val="20"/>
        </w:rPr>
        <w:t>1/3</w:t>
      </w:r>
      <w:r w:rsidRPr="00B81C0E">
        <w:rPr>
          <w:rFonts w:ascii="Times New Roman" w:hAnsi="Times New Roman" w:cs="Times New Roman"/>
          <w:sz w:val="20"/>
          <w:szCs w:val="20"/>
        </w:rPr>
        <w:tab/>
        <w:t>fenkolia</w:t>
      </w:r>
      <w:bookmarkStart w:id="0" w:name="_GoBack"/>
      <w:bookmarkEnd w:id="0"/>
    </w:p>
    <w:p w:rsidR="000C79E8" w:rsidRPr="00B81C0E" w:rsidRDefault="000C79E8" w:rsidP="000C79E8">
      <w:pPr>
        <w:spacing w:after="0"/>
        <w:rPr>
          <w:rFonts w:ascii="Times New Roman" w:hAnsi="Times New Roman" w:cs="Times New Roman"/>
          <w:sz w:val="20"/>
          <w:szCs w:val="20"/>
        </w:rPr>
      </w:pPr>
      <w:r w:rsidRPr="00B81C0E">
        <w:rPr>
          <w:rFonts w:ascii="Times New Roman" w:hAnsi="Times New Roman" w:cs="Times New Roman"/>
          <w:sz w:val="20"/>
          <w:szCs w:val="20"/>
        </w:rPr>
        <w:t>2-</w:t>
      </w:r>
      <w:proofErr w:type="gramStart"/>
      <w:r w:rsidRPr="00B81C0E">
        <w:rPr>
          <w:rFonts w:ascii="Times New Roman" w:hAnsi="Times New Roman" w:cs="Times New Roman"/>
          <w:sz w:val="20"/>
          <w:szCs w:val="20"/>
        </w:rPr>
        <w:t xml:space="preserve">4  </w:t>
      </w:r>
      <w:r w:rsidR="003706BD" w:rsidRPr="00B81C0E">
        <w:rPr>
          <w:rFonts w:ascii="Times New Roman" w:hAnsi="Times New Roman" w:cs="Times New Roman"/>
          <w:sz w:val="20"/>
          <w:szCs w:val="20"/>
        </w:rPr>
        <w:tab/>
      </w:r>
      <w:proofErr w:type="gramEnd"/>
      <w:r w:rsidRPr="00B81C0E">
        <w:rPr>
          <w:rFonts w:ascii="Times New Roman" w:hAnsi="Times New Roman" w:cs="Times New Roman"/>
          <w:sz w:val="20"/>
          <w:szCs w:val="20"/>
        </w:rPr>
        <w:t xml:space="preserve">valkosipulinkynttä </w:t>
      </w:r>
    </w:p>
    <w:p w:rsidR="000C79E8" w:rsidRPr="00B81C0E" w:rsidRDefault="003706BD" w:rsidP="000C79E8">
      <w:pPr>
        <w:spacing w:after="0"/>
        <w:rPr>
          <w:rFonts w:ascii="Times New Roman" w:hAnsi="Times New Roman" w:cs="Times New Roman"/>
          <w:sz w:val="20"/>
          <w:szCs w:val="20"/>
        </w:rPr>
      </w:pPr>
      <w:r w:rsidRPr="00B81C0E">
        <w:rPr>
          <w:rFonts w:ascii="Times New Roman" w:hAnsi="Times New Roman" w:cs="Times New Roman"/>
          <w:sz w:val="20"/>
          <w:szCs w:val="20"/>
        </w:rPr>
        <w:t>8-10 dl</w:t>
      </w:r>
      <w:r w:rsidRPr="00B81C0E">
        <w:rPr>
          <w:rFonts w:ascii="Times New Roman" w:hAnsi="Times New Roman" w:cs="Times New Roman"/>
          <w:sz w:val="20"/>
          <w:szCs w:val="20"/>
        </w:rPr>
        <w:tab/>
      </w:r>
      <w:r w:rsidR="000C79E8" w:rsidRPr="00B81C0E">
        <w:rPr>
          <w:rFonts w:ascii="Times New Roman" w:hAnsi="Times New Roman" w:cs="Times New Roman"/>
          <w:sz w:val="20"/>
          <w:szCs w:val="20"/>
        </w:rPr>
        <w:t xml:space="preserve">vettä </w:t>
      </w:r>
    </w:p>
    <w:p w:rsidR="000C79E8" w:rsidRPr="00B81C0E" w:rsidRDefault="000C79E8" w:rsidP="000C79E8">
      <w:pPr>
        <w:spacing w:after="0"/>
        <w:rPr>
          <w:rFonts w:ascii="Times New Roman" w:hAnsi="Times New Roman" w:cs="Times New Roman"/>
          <w:sz w:val="20"/>
          <w:szCs w:val="20"/>
        </w:rPr>
      </w:pPr>
      <w:r w:rsidRPr="00B81C0E">
        <w:rPr>
          <w:rFonts w:ascii="Times New Roman" w:hAnsi="Times New Roman" w:cs="Times New Roman"/>
          <w:sz w:val="20"/>
          <w:szCs w:val="20"/>
        </w:rPr>
        <w:t xml:space="preserve"> </w:t>
      </w:r>
      <w:r w:rsidR="003706BD" w:rsidRPr="00B81C0E">
        <w:rPr>
          <w:rFonts w:ascii="Times New Roman" w:hAnsi="Times New Roman" w:cs="Times New Roman"/>
          <w:sz w:val="20"/>
          <w:szCs w:val="20"/>
        </w:rPr>
        <w:t>2</w:t>
      </w:r>
      <w:r w:rsidR="003706BD" w:rsidRPr="00B81C0E">
        <w:rPr>
          <w:rFonts w:ascii="Times New Roman" w:hAnsi="Times New Roman" w:cs="Times New Roman"/>
          <w:sz w:val="20"/>
          <w:szCs w:val="20"/>
        </w:rPr>
        <w:tab/>
        <w:t>kasvisl</w:t>
      </w:r>
      <w:r w:rsidRPr="00B81C0E">
        <w:rPr>
          <w:rFonts w:ascii="Times New Roman" w:hAnsi="Times New Roman" w:cs="Times New Roman"/>
          <w:sz w:val="20"/>
          <w:szCs w:val="20"/>
        </w:rPr>
        <w:t xml:space="preserve">iemikuutiota </w:t>
      </w:r>
    </w:p>
    <w:p w:rsidR="000C79E8" w:rsidRPr="00B81C0E" w:rsidRDefault="000C79E8" w:rsidP="000C79E8">
      <w:pPr>
        <w:spacing w:after="0"/>
        <w:rPr>
          <w:rFonts w:ascii="Times New Roman" w:hAnsi="Times New Roman" w:cs="Times New Roman"/>
          <w:sz w:val="20"/>
          <w:szCs w:val="20"/>
        </w:rPr>
      </w:pPr>
      <w:r w:rsidRPr="00B81C0E">
        <w:rPr>
          <w:rFonts w:ascii="Times New Roman" w:hAnsi="Times New Roman" w:cs="Times New Roman"/>
          <w:sz w:val="20"/>
          <w:szCs w:val="20"/>
        </w:rPr>
        <w:t xml:space="preserve"> 1 tl </w:t>
      </w:r>
      <w:r w:rsidR="003706BD" w:rsidRPr="00B81C0E">
        <w:rPr>
          <w:rFonts w:ascii="Times New Roman" w:hAnsi="Times New Roman" w:cs="Times New Roman"/>
          <w:sz w:val="20"/>
          <w:szCs w:val="20"/>
        </w:rPr>
        <w:tab/>
      </w:r>
      <w:r w:rsidRPr="00B81C0E">
        <w:rPr>
          <w:rFonts w:ascii="Times New Roman" w:hAnsi="Times New Roman" w:cs="Times New Roman"/>
          <w:sz w:val="20"/>
          <w:szCs w:val="20"/>
        </w:rPr>
        <w:t xml:space="preserve">mustapippurirouhetta </w:t>
      </w:r>
    </w:p>
    <w:p w:rsidR="000C79E8" w:rsidRPr="00B81C0E" w:rsidRDefault="003706BD" w:rsidP="000C79E8">
      <w:pPr>
        <w:spacing w:after="0"/>
        <w:rPr>
          <w:rFonts w:ascii="Times New Roman" w:hAnsi="Times New Roman" w:cs="Times New Roman"/>
          <w:sz w:val="20"/>
          <w:szCs w:val="20"/>
        </w:rPr>
      </w:pPr>
      <w:r w:rsidRPr="00B81C0E">
        <w:rPr>
          <w:rFonts w:ascii="Times New Roman" w:hAnsi="Times New Roman" w:cs="Times New Roman"/>
          <w:sz w:val="20"/>
          <w:szCs w:val="20"/>
        </w:rPr>
        <w:t>½ pkt</w:t>
      </w:r>
      <w:r w:rsidRPr="00B81C0E">
        <w:rPr>
          <w:rFonts w:ascii="Times New Roman" w:hAnsi="Times New Roman" w:cs="Times New Roman"/>
          <w:sz w:val="20"/>
          <w:szCs w:val="20"/>
        </w:rPr>
        <w:tab/>
        <w:t>Savuporo</w:t>
      </w:r>
      <w:r w:rsidR="00A7128D" w:rsidRPr="00B81C0E">
        <w:rPr>
          <w:rFonts w:ascii="Times New Roman" w:hAnsi="Times New Roman" w:cs="Times New Roman"/>
          <w:sz w:val="20"/>
          <w:szCs w:val="20"/>
        </w:rPr>
        <w:t>juusto</w:t>
      </w:r>
    </w:p>
    <w:p w:rsidR="000C79E8" w:rsidRPr="00B81C0E" w:rsidRDefault="000C79E8" w:rsidP="000C79E8">
      <w:pPr>
        <w:rPr>
          <w:rFonts w:ascii="Times New Roman" w:hAnsi="Times New Roman" w:cs="Times New Roman"/>
          <w:sz w:val="20"/>
          <w:szCs w:val="20"/>
        </w:rPr>
      </w:pPr>
      <w:r w:rsidRPr="00B81C0E">
        <w:rPr>
          <w:rFonts w:ascii="Times New Roman" w:hAnsi="Times New Roman" w:cs="Times New Roman"/>
          <w:sz w:val="20"/>
          <w:szCs w:val="20"/>
        </w:rPr>
        <w:t xml:space="preserve"> </w:t>
      </w:r>
    </w:p>
    <w:p w:rsidR="000C79E8" w:rsidRPr="00B81C0E" w:rsidRDefault="000C79E8" w:rsidP="000C79E8">
      <w:pPr>
        <w:rPr>
          <w:rFonts w:ascii="Times New Roman" w:hAnsi="Times New Roman" w:cs="Times New Roman"/>
          <w:i/>
          <w:sz w:val="20"/>
          <w:szCs w:val="20"/>
        </w:rPr>
      </w:pPr>
      <w:r w:rsidRPr="00B81C0E">
        <w:rPr>
          <w:rFonts w:ascii="Times New Roman" w:hAnsi="Times New Roman" w:cs="Times New Roman"/>
          <w:i/>
          <w:sz w:val="20"/>
          <w:szCs w:val="20"/>
        </w:rPr>
        <w:t xml:space="preserve">Valmistusohjeet </w:t>
      </w:r>
    </w:p>
    <w:p w:rsidR="003706BD" w:rsidRPr="00B81C0E" w:rsidRDefault="000C79E8" w:rsidP="000C79E8">
      <w:pPr>
        <w:rPr>
          <w:rFonts w:ascii="Times New Roman" w:hAnsi="Times New Roman" w:cs="Times New Roman"/>
          <w:sz w:val="20"/>
          <w:szCs w:val="20"/>
        </w:rPr>
      </w:pPr>
      <w:r w:rsidRPr="00B81C0E">
        <w:rPr>
          <w:rFonts w:ascii="Times New Roman" w:hAnsi="Times New Roman" w:cs="Times New Roman"/>
          <w:sz w:val="20"/>
          <w:szCs w:val="20"/>
        </w:rPr>
        <w:t>Kuori ja pilko porkkanat</w:t>
      </w:r>
      <w:r w:rsidR="001F62C4" w:rsidRPr="00B81C0E">
        <w:rPr>
          <w:rFonts w:ascii="Times New Roman" w:hAnsi="Times New Roman" w:cs="Times New Roman"/>
          <w:sz w:val="20"/>
          <w:szCs w:val="20"/>
        </w:rPr>
        <w:t>, p</w:t>
      </w:r>
      <w:r w:rsidRPr="00B81C0E">
        <w:rPr>
          <w:rFonts w:ascii="Times New Roman" w:hAnsi="Times New Roman" w:cs="Times New Roman"/>
          <w:sz w:val="20"/>
          <w:szCs w:val="20"/>
        </w:rPr>
        <w:t>erunat</w:t>
      </w:r>
      <w:r w:rsidR="001F62C4" w:rsidRPr="00B81C0E">
        <w:rPr>
          <w:rFonts w:ascii="Times New Roman" w:hAnsi="Times New Roman" w:cs="Times New Roman"/>
          <w:sz w:val="20"/>
          <w:szCs w:val="20"/>
        </w:rPr>
        <w:t xml:space="preserve"> ja lanttu</w:t>
      </w:r>
      <w:r w:rsidRPr="00B81C0E">
        <w:rPr>
          <w:rFonts w:ascii="Times New Roman" w:hAnsi="Times New Roman" w:cs="Times New Roman"/>
          <w:sz w:val="20"/>
          <w:szCs w:val="20"/>
        </w:rPr>
        <w:t>. Pilko myös sipuli</w:t>
      </w:r>
      <w:r w:rsidR="003706BD" w:rsidRPr="00B81C0E">
        <w:rPr>
          <w:rFonts w:ascii="Times New Roman" w:hAnsi="Times New Roman" w:cs="Times New Roman"/>
          <w:sz w:val="20"/>
          <w:szCs w:val="20"/>
        </w:rPr>
        <w:t xml:space="preserve"> (voit</w:t>
      </w:r>
      <w:r w:rsidRPr="00B81C0E">
        <w:rPr>
          <w:rFonts w:ascii="Times New Roman" w:hAnsi="Times New Roman" w:cs="Times New Roman"/>
          <w:sz w:val="20"/>
          <w:szCs w:val="20"/>
        </w:rPr>
        <w:t xml:space="preserve"> kuullo</w:t>
      </w:r>
      <w:r w:rsidR="003706BD" w:rsidRPr="00B81C0E">
        <w:rPr>
          <w:rFonts w:ascii="Times New Roman" w:hAnsi="Times New Roman" w:cs="Times New Roman"/>
          <w:sz w:val="20"/>
          <w:szCs w:val="20"/>
        </w:rPr>
        <w:t>t</w:t>
      </w:r>
      <w:r w:rsidRPr="00B81C0E">
        <w:rPr>
          <w:rFonts w:ascii="Times New Roman" w:hAnsi="Times New Roman" w:cs="Times New Roman"/>
          <w:sz w:val="20"/>
          <w:szCs w:val="20"/>
        </w:rPr>
        <w:t>ta</w:t>
      </w:r>
      <w:r w:rsidR="00A7128D" w:rsidRPr="00B81C0E">
        <w:rPr>
          <w:rFonts w:ascii="Times New Roman" w:hAnsi="Times New Roman" w:cs="Times New Roman"/>
          <w:sz w:val="20"/>
          <w:szCs w:val="20"/>
        </w:rPr>
        <w:t>a</w:t>
      </w:r>
      <w:r w:rsidRPr="00B81C0E">
        <w:rPr>
          <w:rFonts w:ascii="Times New Roman" w:hAnsi="Times New Roman" w:cs="Times New Roman"/>
          <w:sz w:val="20"/>
          <w:szCs w:val="20"/>
        </w:rPr>
        <w:t xml:space="preserve"> sitä öljyssä kattilassa</w:t>
      </w:r>
      <w:r w:rsidR="003706BD" w:rsidRPr="00B81C0E">
        <w:rPr>
          <w:rFonts w:ascii="Times New Roman" w:hAnsi="Times New Roman" w:cs="Times New Roman"/>
          <w:sz w:val="20"/>
          <w:szCs w:val="20"/>
        </w:rPr>
        <w:t>)</w:t>
      </w:r>
      <w:r w:rsidRPr="00B81C0E">
        <w:rPr>
          <w:rFonts w:ascii="Times New Roman" w:hAnsi="Times New Roman" w:cs="Times New Roman"/>
          <w:sz w:val="20"/>
          <w:szCs w:val="20"/>
        </w:rPr>
        <w:t xml:space="preserve">. Lisää valkosipuli murskana tai pienenä silppuna ja hämmennä. Lisää pippuri, liemikuutiot, porkkanat ja perunat. Kaada päälle vettä sen verran, että kasvikset </w:t>
      </w:r>
      <w:proofErr w:type="gramStart"/>
      <w:r w:rsidRPr="00B81C0E">
        <w:rPr>
          <w:rFonts w:ascii="Times New Roman" w:hAnsi="Times New Roman" w:cs="Times New Roman"/>
          <w:sz w:val="20"/>
          <w:szCs w:val="20"/>
        </w:rPr>
        <w:t>juuri</w:t>
      </w:r>
      <w:proofErr w:type="gramEnd"/>
      <w:r w:rsidR="003706BD" w:rsidRPr="00B81C0E">
        <w:rPr>
          <w:rFonts w:ascii="Times New Roman" w:hAnsi="Times New Roman" w:cs="Times New Roman"/>
          <w:sz w:val="20"/>
          <w:szCs w:val="20"/>
        </w:rPr>
        <w:t xml:space="preserve"> </w:t>
      </w:r>
      <w:r w:rsidRPr="00B81C0E">
        <w:rPr>
          <w:rFonts w:ascii="Times New Roman" w:hAnsi="Times New Roman" w:cs="Times New Roman"/>
          <w:sz w:val="20"/>
          <w:szCs w:val="20"/>
        </w:rPr>
        <w:t xml:space="preserve">ja juuri peittyvät. Keitä kasvikset kypsäksi, eli palojen koosta riippuen noin 20-40 minuuttia. </w:t>
      </w:r>
    </w:p>
    <w:p w:rsidR="000C79E8" w:rsidRPr="00B81C0E" w:rsidRDefault="000C79E8" w:rsidP="000C79E8">
      <w:pPr>
        <w:rPr>
          <w:rFonts w:ascii="Times New Roman" w:hAnsi="Times New Roman" w:cs="Times New Roman"/>
          <w:sz w:val="20"/>
          <w:szCs w:val="20"/>
        </w:rPr>
      </w:pPr>
      <w:r w:rsidRPr="00B81C0E">
        <w:rPr>
          <w:rFonts w:ascii="Times New Roman" w:hAnsi="Times New Roman" w:cs="Times New Roman"/>
          <w:sz w:val="20"/>
          <w:szCs w:val="20"/>
        </w:rPr>
        <w:t xml:space="preserve">Soseuta keitto sauvasekoittimella tasaiseksi. Jos nestettä on paljon, kannattaa osa siitä ottaa talteen ennen soseuttamista ja lisätä tarvittaessa lisää. Lisää </w:t>
      </w:r>
      <w:proofErr w:type="spellStart"/>
      <w:r w:rsidRPr="00B81C0E">
        <w:rPr>
          <w:rFonts w:ascii="Times New Roman" w:hAnsi="Times New Roman" w:cs="Times New Roman"/>
          <w:sz w:val="20"/>
          <w:szCs w:val="20"/>
        </w:rPr>
        <w:t>ieninä</w:t>
      </w:r>
      <w:proofErr w:type="spellEnd"/>
      <w:r w:rsidRPr="00B81C0E">
        <w:rPr>
          <w:rFonts w:ascii="Times New Roman" w:hAnsi="Times New Roman" w:cs="Times New Roman"/>
          <w:sz w:val="20"/>
          <w:szCs w:val="20"/>
        </w:rPr>
        <w:t xml:space="preserve"> paloina. Hämmentele, kunnes juusto on kokonaan sulanut keiton joukkoon.</w:t>
      </w:r>
    </w:p>
    <w:p w:rsidR="0063642A" w:rsidRPr="00B81C0E" w:rsidRDefault="0063642A" w:rsidP="000C79E8">
      <w:pPr>
        <w:rPr>
          <w:rFonts w:ascii="Times New Roman" w:hAnsi="Times New Roman" w:cs="Times New Roman"/>
          <w:sz w:val="20"/>
          <w:szCs w:val="20"/>
        </w:rPr>
      </w:pPr>
    </w:p>
    <w:p w:rsidR="00C92DA3" w:rsidRPr="00B81C0E" w:rsidRDefault="00C92DA3" w:rsidP="000C79E8">
      <w:pPr>
        <w:rPr>
          <w:rFonts w:ascii="Times New Roman" w:hAnsi="Times New Roman" w:cs="Times New Roman"/>
          <w:sz w:val="20"/>
          <w:szCs w:val="20"/>
        </w:rPr>
      </w:pPr>
    </w:p>
    <w:p w:rsidR="00C92DA3" w:rsidRPr="00B81C0E" w:rsidRDefault="00C92DA3" w:rsidP="000C79E8">
      <w:pPr>
        <w:rPr>
          <w:rFonts w:ascii="Times New Roman" w:hAnsi="Times New Roman" w:cs="Times New Roman"/>
          <w:sz w:val="20"/>
          <w:szCs w:val="20"/>
        </w:rPr>
      </w:pPr>
    </w:p>
    <w:p w:rsidR="00C92DA3" w:rsidRPr="00B81C0E" w:rsidRDefault="00C92DA3" w:rsidP="00C92DA3">
      <w:pPr>
        <w:rPr>
          <w:rFonts w:ascii="Times New Roman" w:hAnsi="Times New Roman" w:cs="Times New Roman"/>
          <w:b/>
          <w:sz w:val="20"/>
          <w:szCs w:val="20"/>
        </w:rPr>
      </w:pPr>
      <w:r w:rsidRPr="00B81C0E">
        <w:rPr>
          <w:rFonts w:ascii="Times New Roman" w:hAnsi="Times New Roman" w:cs="Times New Roman"/>
          <w:b/>
          <w:sz w:val="20"/>
          <w:szCs w:val="20"/>
        </w:rPr>
        <w:t>Pehmeä porkkanasosekeitto</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 xml:space="preserve">4 annosta </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 xml:space="preserve">500 </w:t>
      </w:r>
      <w:proofErr w:type="gramStart"/>
      <w:r w:rsidRPr="00B81C0E">
        <w:rPr>
          <w:rFonts w:ascii="Times New Roman" w:hAnsi="Times New Roman" w:cs="Times New Roman"/>
          <w:sz w:val="20"/>
          <w:szCs w:val="20"/>
        </w:rPr>
        <w:t xml:space="preserve">g  </w:t>
      </w:r>
      <w:r w:rsidRPr="00B81C0E">
        <w:rPr>
          <w:rFonts w:ascii="Times New Roman" w:hAnsi="Times New Roman" w:cs="Times New Roman"/>
          <w:sz w:val="20"/>
          <w:szCs w:val="20"/>
        </w:rPr>
        <w:tab/>
      </w:r>
      <w:proofErr w:type="gramEnd"/>
      <w:r w:rsidRPr="00B81C0E">
        <w:rPr>
          <w:rFonts w:ascii="Times New Roman" w:hAnsi="Times New Roman" w:cs="Times New Roman"/>
          <w:sz w:val="20"/>
          <w:szCs w:val="20"/>
        </w:rPr>
        <w:t xml:space="preserve">porkkanoita </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 xml:space="preserve">500 g </w:t>
      </w:r>
      <w:r w:rsidRPr="00B81C0E">
        <w:rPr>
          <w:rFonts w:ascii="Times New Roman" w:hAnsi="Times New Roman" w:cs="Times New Roman"/>
          <w:sz w:val="20"/>
          <w:szCs w:val="20"/>
        </w:rPr>
        <w:tab/>
        <w:t xml:space="preserve">perunoita </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1/2</w:t>
      </w:r>
      <w:r w:rsidRPr="00B81C0E">
        <w:rPr>
          <w:rFonts w:ascii="Times New Roman" w:hAnsi="Times New Roman" w:cs="Times New Roman"/>
          <w:sz w:val="20"/>
          <w:szCs w:val="20"/>
        </w:rPr>
        <w:tab/>
        <w:t>lanttua (pienehkö)</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2</w:t>
      </w:r>
      <w:r w:rsidRPr="00B81C0E">
        <w:rPr>
          <w:rFonts w:ascii="Times New Roman" w:hAnsi="Times New Roman" w:cs="Times New Roman"/>
          <w:sz w:val="20"/>
          <w:szCs w:val="20"/>
        </w:rPr>
        <w:tab/>
        <w:t>sipulia</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1/3</w:t>
      </w:r>
      <w:r w:rsidRPr="00B81C0E">
        <w:rPr>
          <w:rFonts w:ascii="Times New Roman" w:hAnsi="Times New Roman" w:cs="Times New Roman"/>
          <w:sz w:val="20"/>
          <w:szCs w:val="20"/>
        </w:rPr>
        <w:tab/>
        <w:t>fenkolia</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2-</w:t>
      </w:r>
      <w:proofErr w:type="gramStart"/>
      <w:r w:rsidRPr="00B81C0E">
        <w:rPr>
          <w:rFonts w:ascii="Times New Roman" w:hAnsi="Times New Roman" w:cs="Times New Roman"/>
          <w:sz w:val="20"/>
          <w:szCs w:val="20"/>
        </w:rPr>
        <w:t xml:space="preserve">4  </w:t>
      </w:r>
      <w:r w:rsidRPr="00B81C0E">
        <w:rPr>
          <w:rFonts w:ascii="Times New Roman" w:hAnsi="Times New Roman" w:cs="Times New Roman"/>
          <w:sz w:val="20"/>
          <w:szCs w:val="20"/>
        </w:rPr>
        <w:tab/>
      </w:r>
      <w:proofErr w:type="gramEnd"/>
      <w:r w:rsidRPr="00B81C0E">
        <w:rPr>
          <w:rFonts w:ascii="Times New Roman" w:hAnsi="Times New Roman" w:cs="Times New Roman"/>
          <w:sz w:val="20"/>
          <w:szCs w:val="20"/>
        </w:rPr>
        <w:t xml:space="preserve">valkosipulinkynttä </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8-10 dl</w:t>
      </w:r>
      <w:r w:rsidRPr="00B81C0E">
        <w:rPr>
          <w:rFonts w:ascii="Times New Roman" w:hAnsi="Times New Roman" w:cs="Times New Roman"/>
          <w:sz w:val="20"/>
          <w:szCs w:val="20"/>
        </w:rPr>
        <w:tab/>
        <w:t xml:space="preserve">vettä </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 xml:space="preserve"> 2</w:t>
      </w:r>
      <w:r w:rsidRPr="00B81C0E">
        <w:rPr>
          <w:rFonts w:ascii="Times New Roman" w:hAnsi="Times New Roman" w:cs="Times New Roman"/>
          <w:sz w:val="20"/>
          <w:szCs w:val="20"/>
        </w:rPr>
        <w:tab/>
        <w:t xml:space="preserve">kasvisliemikuutiota </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 xml:space="preserve"> 1 tl </w:t>
      </w:r>
      <w:r w:rsidRPr="00B81C0E">
        <w:rPr>
          <w:rFonts w:ascii="Times New Roman" w:hAnsi="Times New Roman" w:cs="Times New Roman"/>
          <w:sz w:val="20"/>
          <w:szCs w:val="20"/>
        </w:rPr>
        <w:tab/>
        <w:t xml:space="preserve">mustapippurirouhetta </w:t>
      </w:r>
    </w:p>
    <w:p w:rsidR="00C92DA3" w:rsidRPr="00B81C0E" w:rsidRDefault="00C92DA3" w:rsidP="00C92DA3">
      <w:pPr>
        <w:spacing w:after="0"/>
        <w:rPr>
          <w:rFonts w:ascii="Times New Roman" w:hAnsi="Times New Roman" w:cs="Times New Roman"/>
          <w:sz w:val="20"/>
          <w:szCs w:val="20"/>
        </w:rPr>
      </w:pPr>
      <w:r w:rsidRPr="00B81C0E">
        <w:rPr>
          <w:rFonts w:ascii="Times New Roman" w:hAnsi="Times New Roman" w:cs="Times New Roman"/>
          <w:sz w:val="20"/>
          <w:szCs w:val="20"/>
        </w:rPr>
        <w:t>½ pkt</w:t>
      </w:r>
      <w:r w:rsidRPr="00B81C0E">
        <w:rPr>
          <w:rFonts w:ascii="Times New Roman" w:hAnsi="Times New Roman" w:cs="Times New Roman"/>
          <w:sz w:val="20"/>
          <w:szCs w:val="20"/>
        </w:rPr>
        <w:tab/>
        <w:t>Savuporojuusto</w:t>
      </w:r>
    </w:p>
    <w:p w:rsidR="00C92DA3" w:rsidRPr="00B81C0E" w:rsidRDefault="00C92DA3" w:rsidP="00C92DA3">
      <w:pPr>
        <w:rPr>
          <w:rFonts w:ascii="Times New Roman" w:hAnsi="Times New Roman" w:cs="Times New Roman"/>
          <w:sz w:val="20"/>
          <w:szCs w:val="20"/>
        </w:rPr>
      </w:pPr>
      <w:r w:rsidRPr="00B81C0E">
        <w:rPr>
          <w:rFonts w:ascii="Times New Roman" w:hAnsi="Times New Roman" w:cs="Times New Roman"/>
          <w:sz w:val="20"/>
          <w:szCs w:val="20"/>
        </w:rPr>
        <w:t xml:space="preserve"> </w:t>
      </w:r>
    </w:p>
    <w:p w:rsidR="00C92DA3" w:rsidRPr="00B81C0E" w:rsidRDefault="00C92DA3" w:rsidP="00C92DA3">
      <w:pPr>
        <w:rPr>
          <w:rFonts w:ascii="Times New Roman" w:hAnsi="Times New Roman" w:cs="Times New Roman"/>
          <w:i/>
          <w:sz w:val="20"/>
          <w:szCs w:val="20"/>
        </w:rPr>
      </w:pPr>
      <w:r w:rsidRPr="00B81C0E">
        <w:rPr>
          <w:rFonts w:ascii="Times New Roman" w:hAnsi="Times New Roman" w:cs="Times New Roman"/>
          <w:i/>
          <w:sz w:val="20"/>
          <w:szCs w:val="20"/>
        </w:rPr>
        <w:t xml:space="preserve">Valmistusohjeet </w:t>
      </w:r>
    </w:p>
    <w:p w:rsidR="00C92DA3" w:rsidRPr="00B81C0E" w:rsidRDefault="00C92DA3" w:rsidP="00C92DA3">
      <w:pPr>
        <w:rPr>
          <w:rFonts w:ascii="Times New Roman" w:hAnsi="Times New Roman" w:cs="Times New Roman"/>
          <w:sz w:val="20"/>
          <w:szCs w:val="20"/>
        </w:rPr>
      </w:pPr>
      <w:r w:rsidRPr="00B81C0E">
        <w:rPr>
          <w:rFonts w:ascii="Times New Roman" w:hAnsi="Times New Roman" w:cs="Times New Roman"/>
          <w:sz w:val="20"/>
          <w:szCs w:val="20"/>
        </w:rPr>
        <w:t xml:space="preserve">Kuori ja pilko porkkanat, perunat ja lanttu. Pilko myös sipuli (voit kuullottaa sitä öljyssä kattilassa). Lisää valkosipuli murskana tai pienenä silppuna ja hämmennä. Lisää pippuri, liemikuutiot, porkkanat ja perunat. Kaada päälle vettä sen verran, että kasvikset </w:t>
      </w:r>
      <w:proofErr w:type="gramStart"/>
      <w:r w:rsidRPr="00B81C0E">
        <w:rPr>
          <w:rFonts w:ascii="Times New Roman" w:hAnsi="Times New Roman" w:cs="Times New Roman"/>
          <w:sz w:val="20"/>
          <w:szCs w:val="20"/>
        </w:rPr>
        <w:t>juuri</w:t>
      </w:r>
      <w:proofErr w:type="gramEnd"/>
      <w:r w:rsidRPr="00B81C0E">
        <w:rPr>
          <w:rFonts w:ascii="Times New Roman" w:hAnsi="Times New Roman" w:cs="Times New Roman"/>
          <w:sz w:val="20"/>
          <w:szCs w:val="20"/>
        </w:rPr>
        <w:t xml:space="preserve"> ja juuri peittyvät. Keitä kasvikset kypsäksi, eli palojen koosta riippuen noin 20-40 minuuttia. </w:t>
      </w:r>
    </w:p>
    <w:p w:rsidR="00C92DA3" w:rsidRPr="00B81C0E" w:rsidRDefault="00C92DA3" w:rsidP="00C92DA3">
      <w:pPr>
        <w:rPr>
          <w:rFonts w:ascii="Times New Roman" w:hAnsi="Times New Roman" w:cs="Times New Roman"/>
          <w:sz w:val="20"/>
          <w:szCs w:val="20"/>
        </w:rPr>
      </w:pPr>
      <w:r w:rsidRPr="00B81C0E">
        <w:rPr>
          <w:rFonts w:ascii="Times New Roman" w:hAnsi="Times New Roman" w:cs="Times New Roman"/>
          <w:sz w:val="20"/>
          <w:szCs w:val="20"/>
        </w:rPr>
        <w:t xml:space="preserve">Soseuta keitto sauvasekoittimella tasaiseksi. Jos nestettä on paljon, kannattaa osa siitä ottaa talteen ennen soseuttamista ja lisätä tarvittaessa lisää. Lisää </w:t>
      </w:r>
      <w:proofErr w:type="spellStart"/>
      <w:r w:rsidRPr="00B81C0E">
        <w:rPr>
          <w:rFonts w:ascii="Times New Roman" w:hAnsi="Times New Roman" w:cs="Times New Roman"/>
          <w:sz w:val="20"/>
          <w:szCs w:val="20"/>
        </w:rPr>
        <w:t>ieninä</w:t>
      </w:r>
      <w:proofErr w:type="spellEnd"/>
      <w:r w:rsidRPr="00B81C0E">
        <w:rPr>
          <w:rFonts w:ascii="Times New Roman" w:hAnsi="Times New Roman" w:cs="Times New Roman"/>
          <w:sz w:val="20"/>
          <w:szCs w:val="20"/>
        </w:rPr>
        <w:t xml:space="preserve"> paloina. Hämmentele, kunnes juusto on kokonaan sulanut keiton joukkoon.</w:t>
      </w:r>
    </w:p>
    <w:p w:rsidR="00C92DA3" w:rsidRPr="00B81C0E" w:rsidRDefault="00C92DA3" w:rsidP="00C92DA3">
      <w:pPr>
        <w:rPr>
          <w:rFonts w:ascii="Times New Roman" w:hAnsi="Times New Roman" w:cs="Times New Roman"/>
          <w:sz w:val="20"/>
          <w:szCs w:val="20"/>
        </w:rPr>
      </w:pPr>
    </w:p>
    <w:p w:rsidR="0063642A" w:rsidRPr="00B81C0E" w:rsidRDefault="0063642A" w:rsidP="00C92DA3">
      <w:pPr>
        <w:rPr>
          <w:rFonts w:ascii="Times New Roman" w:hAnsi="Times New Roman" w:cs="Times New Roman"/>
          <w:sz w:val="20"/>
          <w:szCs w:val="20"/>
        </w:rPr>
      </w:pPr>
    </w:p>
    <w:sectPr w:rsidR="0063642A" w:rsidRPr="00B81C0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E8"/>
    <w:rsid w:val="000C79E8"/>
    <w:rsid w:val="001F62C4"/>
    <w:rsid w:val="003706BD"/>
    <w:rsid w:val="0049202E"/>
    <w:rsid w:val="0063642A"/>
    <w:rsid w:val="00A7128D"/>
    <w:rsid w:val="00B81C0E"/>
    <w:rsid w:val="00C92DA3"/>
    <w:rsid w:val="00CA21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3767"/>
  <w15:chartTrackingRefBased/>
  <w15:docId w15:val="{E7B333CF-746F-4993-BD4D-7A49098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364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36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1610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Sirkka Rinne</dc:creator>
  <cp:keywords/>
  <dc:description/>
  <cp:lastModifiedBy>Sirkka Rinne</cp:lastModifiedBy>
  <cp:revision>11</cp:revision>
  <cp:lastPrinted>2018-09-15T05:07:00Z</cp:lastPrinted>
  <dcterms:created xsi:type="dcterms:W3CDTF">2018-09-08T09:33:00Z</dcterms:created>
  <dcterms:modified xsi:type="dcterms:W3CDTF">2018-09-21T09:58:00Z</dcterms:modified>
</cp:coreProperties>
</file>