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B6A2" w14:textId="255D5426" w:rsidR="00F856A8" w:rsidRDefault="00F856A8" w:rsidP="00F856A8">
      <w:pPr>
        <w:spacing w:line="276" w:lineRule="auto"/>
        <w:rPr>
          <w:rFonts w:ascii="Times New Roman" w:hAnsi="Times New Roman" w:cs="Times New Roman"/>
        </w:rPr>
      </w:pPr>
    </w:p>
    <w:p w14:paraId="0871FE57" w14:textId="210EBED5" w:rsidR="00A93C9C" w:rsidRDefault="00A93C9C" w:rsidP="00F856A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Vuosikokous 5.3.2020</w:t>
      </w:r>
    </w:p>
    <w:p w14:paraId="4DBBAF0B" w14:textId="343725A5" w:rsidR="00A93C9C" w:rsidRDefault="00A93C9C" w:rsidP="00F856A8">
      <w:pPr>
        <w:spacing w:line="276" w:lineRule="auto"/>
        <w:rPr>
          <w:rFonts w:ascii="Times New Roman" w:hAnsi="Times New Roman" w:cs="Times New Roman"/>
        </w:rPr>
      </w:pPr>
    </w:p>
    <w:p w14:paraId="42ABECF4" w14:textId="68F953B5" w:rsidR="00A93C9C" w:rsidRPr="00936850" w:rsidRDefault="00A93C9C" w:rsidP="00F856A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asiat.</w:t>
      </w:r>
    </w:p>
    <w:p w14:paraId="0877C49F" w14:textId="77777777" w:rsidR="00A93C9C" w:rsidRPr="00A93C9C" w:rsidRDefault="00A93C9C" w:rsidP="00F856A8">
      <w:pPr>
        <w:tabs>
          <w:tab w:val="left" w:pos="2127"/>
        </w:tabs>
        <w:spacing w:after="0"/>
        <w:rPr>
          <w:rFonts w:ascii="Times New Roman" w:hAnsi="Times New Roman"/>
        </w:rPr>
      </w:pPr>
    </w:p>
    <w:p w14:paraId="330D6EB8" w14:textId="77777777" w:rsidR="00A93C9C" w:rsidRPr="00A93C9C" w:rsidRDefault="00A93C9C" w:rsidP="00F856A8">
      <w:pPr>
        <w:tabs>
          <w:tab w:val="left" w:pos="2127"/>
        </w:tabs>
        <w:spacing w:after="0"/>
        <w:rPr>
          <w:rFonts w:ascii="Times New Roman" w:hAnsi="Times New Roman"/>
        </w:rPr>
      </w:pPr>
    </w:p>
    <w:p w14:paraId="38679B97" w14:textId="77777777" w:rsidR="00F856A8" w:rsidRPr="00A93C9C" w:rsidRDefault="00F856A8" w:rsidP="00F856A8">
      <w:pPr>
        <w:pStyle w:val="Luettelokappale"/>
        <w:numPr>
          <w:ilvl w:val="0"/>
          <w:numId w:val="3"/>
        </w:numPr>
        <w:tabs>
          <w:tab w:val="left" w:pos="2127"/>
        </w:tabs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 xml:space="preserve">Kokouksen avaus </w:t>
      </w:r>
    </w:p>
    <w:p w14:paraId="79C8B9F5" w14:textId="77777777" w:rsidR="00F856A8" w:rsidRPr="00A93C9C" w:rsidRDefault="00F856A8" w:rsidP="00F856A8">
      <w:pPr>
        <w:pStyle w:val="Luettelokappale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Kokouksen järjestäytyminen</w:t>
      </w:r>
    </w:p>
    <w:p w14:paraId="2492DE7F" w14:textId="77777777" w:rsidR="00F856A8" w:rsidRPr="00A93C9C" w:rsidRDefault="00F856A8" w:rsidP="00F856A8">
      <w:pPr>
        <w:pStyle w:val="Luettelokappale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Todetaan kokouksen osanottajat, laillisuus ja päätösvaltaisuus</w:t>
      </w:r>
      <w:r w:rsidRPr="00A93C9C">
        <w:rPr>
          <w:rFonts w:ascii="Times New Roman" w:hAnsi="Times New Roman"/>
        </w:rPr>
        <w:tab/>
      </w:r>
    </w:p>
    <w:p w14:paraId="316E7698" w14:textId="77777777" w:rsidR="00F856A8" w:rsidRPr="00A93C9C" w:rsidRDefault="00F856A8" w:rsidP="00F856A8">
      <w:pPr>
        <w:pStyle w:val="Luettelokappale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Vahvistetaan kokouksen työjärjestys</w:t>
      </w:r>
    </w:p>
    <w:p w14:paraId="75C8717E" w14:textId="77777777" w:rsidR="00F856A8" w:rsidRPr="00A93C9C" w:rsidRDefault="00F856A8" w:rsidP="00F856A8">
      <w:pPr>
        <w:pStyle w:val="Luettelokappale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Yhdistyksen nimenmuutos</w:t>
      </w:r>
    </w:p>
    <w:p w14:paraId="25B6EB88" w14:textId="77777777" w:rsidR="00F856A8" w:rsidRPr="00A93C9C" w:rsidRDefault="00F856A8" w:rsidP="00F856A8">
      <w:pPr>
        <w:spacing w:after="0" w:line="276" w:lineRule="auto"/>
        <w:ind w:left="360" w:firstLine="944"/>
        <w:rPr>
          <w:rFonts w:ascii="Times New Roman" w:hAnsi="Times New Roman" w:cs="Times New Roman"/>
          <w:b/>
          <w:bCs/>
        </w:rPr>
      </w:pPr>
      <w:r w:rsidRPr="00A93C9C">
        <w:rPr>
          <w:rFonts w:ascii="Times New Roman" w:hAnsi="Times New Roman" w:cs="Times New Roman"/>
          <w:b/>
          <w:bCs/>
        </w:rPr>
        <w:t xml:space="preserve">Hallitus esittää, että yhdistyksen nimi muutettaisiin muotoon Vuosaaren Martat ry. </w:t>
      </w:r>
    </w:p>
    <w:p w14:paraId="75768483" w14:textId="77777777" w:rsidR="00F856A8" w:rsidRPr="00A93C9C" w:rsidRDefault="00F856A8" w:rsidP="00F856A8">
      <w:pPr>
        <w:pStyle w:val="Luettelokappale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Yhdistyksen uudet säännöt</w:t>
      </w:r>
    </w:p>
    <w:p w14:paraId="5EC69A10" w14:textId="77777777" w:rsidR="00F856A8" w:rsidRPr="00A93C9C" w:rsidRDefault="00F856A8" w:rsidP="00F856A8">
      <w:pPr>
        <w:spacing w:after="0" w:line="276" w:lineRule="auto"/>
        <w:ind w:left="1304"/>
        <w:rPr>
          <w:rFonts w:ascii="Times New Roman" w:hAnsi="Times New Roman" w:cs="Times New Roman"/>
          <w:b/>
          <w:bCs/>
        </w:rPr>
      </w:pPr>
      <w:r w:rsidRPr="00A93C9C">
        <w:rPr>
          <w:rFonts w:ascii="Times New Roman" w:hAnsi="Times New Roman" w:cs="Times New Roman"/>
          <w:b/>
          <w:bCs/>
        </w:rPr>
        <w:t xml:space="preserve">Hallituksen esittää, että uudet säännöt hyväksytään.   Marttaliitto on hyväksyttänyt </w:t>
      </w:r>
      <w:proofErr w:type="spellStart"/>
      <w:r w:rsidRPr="00A93C9C">
        <w:rPr>
          <w:rFonts w:ascii="Times New Roman" w:hAnsi="Times New Roman" w:cs="Times New Roman"/>
          <w:b/>
          <w:bCs/>
        </w:rPr>
        <w:t>PTH:lla</w:t>
      </w:r>
      <w:proofErr w:type="spellEnd"/>
      <w:r w:rsidRPr="00A93C9C">
        <w:rPr>
          <w:rFonts w:ascii="Times New Roman" w:hAnsi="Times New Roman" w:cs="Times New Roman"/>
          <w:b/>
          <w:bCs/>
        </w:rPr>
        <w:t xml:space="preserve"> mallisäännöt.</w:t>
      </w:r>
    </w:p>
    <w:p w14:paraId="0411370D" w14:textId="77777777" w:rsidR="00F856A8" w:rsidRPr="00A93C9C" w:rsidRDefault="00F856A8" w:rsidP="00F856A8">
      <w:pPr>
        <w:pStyle w:val="Luettelokappale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Esitetään yhdistyksen toimintakertomus edelliseltä kalenterivuodelta ja päätetään siitä.</w:t>
      </w:r>
    </w:p>
    <w:p w14:paraId="23799C08" w14:textId="77777777" w:rsidR="00F856A8" w:rsidRPr="00A93C9C" w:rsidRDefault="00F856A8" w:rsidP="00F856A8">
      <w:pPr>
        <w:pStyle w:val="Luettelokappale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Esitetään yhdistyksen tilit edelliseltä kalenterivuodelta ja tilintarkastajien niistä</w:t>
      </w:r>
    </w:p>
    <w:p w14:paraId="0B639C20" w14:textId="77777777" w:rsidR="00F856A8" w:rsidRPr="00A93C9C" w:rsidRDefault="00F856A8" w:rsidP="00F856A8">
      <w:pPr>
        <w:spacing w:after="0" w:line="276" w:lineRule="auto"/>
        <w:ind w:left="360" w:firstLine="720"/>
        <w:rPr>
          <w:rFonts w:ascii="Times New Roman" w:hAnsi="Times New Roman" w:cs="Times New Roman"/>
        </w:rPr>
      </w:pPr>
      <w:r w:rsidRPr="00A93C9C">
        <w:rPr>
          <w:rFonts w:ascii="Times New Roman" w:hAnsi="Times New Roman" w:cs="Times New Roman"/>
        </w:rPr>
        <w:t>antama lausunto.</w:t>
      </w:r>
    </w:p>
    <w:p w14:paraId="07693A77" w14:textId="77777777" w:rsidR="00F856A8" w:rsidRPr="00A93C9C" w:rsidRDefault="00F856A8" w:rsidP="00F856A8">
      <w:pPr>
        <w:pStyle w:val="Luettelokappale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Päätetään tilien hyväksymisestä ja tilinpäätöksen vahvistamisesta sekä</w:t>
      </w:r>
    </w:p>
    <w:p w14:paraId="6AF49B9A" w14:textId="77777777" w:rsidR="00F856A8" w:rsidRPr="00A93C9C" w:rsidRDefault="00F856A8" w:rsidP="00F856A8">
      <w:pPr>
        <w:spacing w:after="0" w:line="276" w:lineRule="auto"/>
        <w:ind w:left="360" w:firstLine="720"/>
        <w:rPr>
          <w:rFonts w:ascii="Times New Roman" w:hAnsi="Times New Roman" w:cs="Times New Roman"/>
        </w:rPr>
      </w:pPr>
      <w:r w:rsidRPr="00A93C9C">
        <w:rPr>
          <w:rFonts w:ascii="Times New Roman" w:hAnsi="Times New Roman" w:cs="Times New Roman"/>
        </w:rPr>
        <w:t>vastuuvapauden myöntämisestä tilivelvolliselle</w:t>
      </w:r>
    </w:p>
    <w:p w14:paraId="450261E0" w14:textId="77777777" w:rsidR="00F856A8" w:rsidRPr="00A93C9C" w:rsidRDefault="00F856A8" w:rsidP="00F856A8">
      <w:pPr>
        <w:pStyle w:val="Luettelokappale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Käsitellään hallituksen esitys kuluvan vuoden toimintasuunnitelmaksi ja</w:t>
      </w:r>
    </w:p>
    <w:p w14:paraId="07719CD4" w14:textId="77777777" w:rsidR="00F856A8" w:rsidRPr="00A93C9C" w:rsidRDefault="00F856A8" w:rsidP="00F856A8">
      <w:pPr>
        <w:spacing w:after="0" w:line="276" w:lineRule="auto"/>
        <w:ind w:left="360" w:firstLine="720"/>
        <w:rPr>
          <w:rFonts w:ascii="Times New Roman" w:hAnsi="Times New Roman" w:cs="Times New Roman"/>
        </w:rPr>
      </w:pPr>
      <w:r w:rsidRPr="00A93C9C">
        <w:rPr>
          <w:rFonts w:ascii="Times New Roman" w:hAnsi="Times New Roman" w:cs="Times New Roman"/>
        </w:rPr>
        <w:t>päätetään siitä.</w:t>
      </w:r>
    </w:p>
    <w:p w14:paraId="2C9A2B50" w14:textId="77777777" w:rsidR="00F856A8" w:rsidRPr="00A93C9C" w:rsidRDefault="00F856A8" w:rsidP="00F856A8">
      <w:pPr>
        <w:pStyle w:val="Luettelokappale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Hallituksen jäsenten kulukorvaus.</w:t>
      </w:r>
      <w:bookmarkStart w:id="0" w:name="_GoBack"/>
      <w:bookmarkEnd w:id="0"/>
    </w:p>
    <w:p w14:paraId="317C5BAE" w14:textId="77777777" w:rsidR="00F856A8" w:rsidRPr="00A93C9C" w:rsidRDefault="00F856A8" w:rsidP="00F856A8">
      <w:pPr>
        <w:pStyle w:val="Luettelokappale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>Käsitellään hallituksen esitys kuluvan vuoden talousarvioksi ja päätetään siitä.</w:t>
      </w:r>
    </w:p>
    <w:p w14:paraId="0AD5DDDC" w14:textId="77777777" w:rsidR="00F856A8" w:rsidRPr="00A93C9C" w:rsidRDefault="00F856A8" w:rsidP="00F856A8">
      <w:pPr>
        <w:pStyle w:val="Luettelokappale"/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A93C9C">
        <w:rPr>
          <w:rFonts w:ascii="Times New Roman" w:hAnsi="Times New Roman"/>
        </w:rPr>
        <w:t xml:space="preserve">Valitaan hallituksen puheenjohtaja seuraavaksi kahdeksi vuodeksi. </w:t>
      </w:r>
    </w:p>
    <w:p w14:paraId="49ACE483" w14:textId="77777777" w:rsidR="00F856A8" w:rsidRPr="00A93C9C" w:rsidRDefault="00F856A8" w:rsidP="00F856A8">
      <w:pPr>
        <w:pStyle w:val="Luettelokappale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A93C9C">
        <w:rPr>
          <w:rFonts w:ascii="Times New Roman" w:hAnsi="Times New Roman"/>
        </w:rPr>
        <w:t xml:space="preserve">Päätetään hallituksen jäsenmäärä ja valitaan jäsenet yhdistyksen hallituksen erovuoroisten tilalle sääntöjen 10 §:ssä määrätyllä tavalla. </w:t>
      </w:r>
    </w:p>
    <w:p w14:paraId="08C75A26" w14:textId="77777777" w:rsidR="00F856A8" w:rsidRPr="00A93C9C" w:rsidRDefault="00F856A8" w:rsidP="00F856A8">
      <w:pPr>
        <w:pStyle w:val="Luettelokappale"/>
        <w:numPr>
          <w:ilvl w:val="0"/>
          <w:numId w:val="5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after="0" w:afterAutospacing="1"/>
        <w:rPr>
          <w:rFonts w:ascii="Times New Roman" w:hAnsi="Times New Roman"/>
        </w:rPr>
      </w:pPr>
      <w:r w:rsidRPr="00A93C9C">
        <w:rPr>
          <w:rFonts w:ascii="Times New Roman" w:hAnsi="Times New Roman"/>
          <w:spacing w:val="-2"/>
        </w:rPr>
        <w:t xml:space="preserve">Valitaan yksi tai kaksi toiminnantarkastajaa tai tilintarkastajaa. </w:t>
      </w:r>
    </w:p>
    <w:p w14:paraId="62DA0E23" w14:textId="77777777" w:rsidR="00F856A8" w:rsidRPr="00A93C9C" w:rsidRDefault="00F856A8" w:rsidP="00F856A8">
      <w:pPr>
        <w:pStyle w:val="Luettelokappale"/>
        <w:numPr>
          <w:ilvl w:val="0"/>
          <w:numId w:val="5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after="0" w:afterAutospacing="1"/>
        <w:rPr>
          <w:rFonts w:ascii="Times New Roman" w:hAnsi="Times New Roman" w:cstheme="minorBidi"/>
        </w:rPr>
      </w:pPr>
      <w:r w:rsidRPr="00A93C9C">
        <w:rPr>
          <w:rFonts w:ascii="Times New Roman" w:hAnsi="Times New Roman"/>
        </w:rPr>
        <w:t xml:space="preserve">Päätetään yhdistyksen vuosi- ja ylimääräisten kokousten ilmoittamisesta sääntöjen 7 §:n mukaisesti. </w:t>
      </w:r>
    </w:p>
    <w:p w14:paraId="625D469B" w14:textId="77777777" w:rsidR="00F856A8" w:rsidRPr="00A93C9C" w:rsidRDefault="00F856A8" w:rsidP="00F856A8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 w:rsidRPr="00A93C9C">
        <w:rPr>
          <w:rFonts w:ascii="Times New Roman" w:hAnsi="Times New Roman"/>
        </w:rPr>
        <w:t xml:space="preserve">Käsitellään asiat, jotka joku jäsen on vähintään </w:t>
      </w:r>
      <w:r w:rsidRPr="00A93C9C">
        <w:rPr>
          <w:rFonts w:ascii="Times New Roman" w:hAnsi="Times New Roman"/>
          <w:u w:val="single"/>
        </w:rPr>
        <w:t xml:space="preserve">kolme </w:t>
      </w:r>
      <w:r w:rsidRPr="00A93C9C">
        <w:rPr>
          <w:rFonts w:ascii="Times New Roman" w:hAnsi="Times New Roman"/>
        </w:rPr>
        <w:t xml:space="preserve">viikkoa ennen kokousta kirjallisesti </w:t>
      </w:r>
      <w:r w:rsidRPr="00A93C9C">
        <w:rPr>
          <w:rFonts w:ascii="Times New Roman" w:hAnsi="Times New Roman"/>
        </w:rPr>
        <w:br/>
        <w:t xml:space="preserve">hallitukselle esittänyt. </w:t>
      </w:r>
    </w:p>
    <w:p w14:paraId="2F6A85BF" w14:textId="77777777" w:rsidR="00F856A8" w:rsidRPr="00A93C9C" w:rsidRDefault="00F856A8" w:rsidP="00F856A8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 w:rsidRPr="00A93C9C">
        <w:rPr>
          <w:rFonts w:ascii="Times New Roman" w:hAnsi="Times New Roman"/>
        </w:rPr>
        <w:t>Käsitellään muut hallituksen esittämät asiat.</w:t>
      </w:r>
    </w:p>
    <w:p w14:paraId="2499B745" w14:textId="77777777" w:rsidR="00F856A8" w:rsidRPr="00A93C9C" w:rsidRDefault="00F856A8" w:rsidP="00F856A8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 w:rsidRPr="00A93C9C">
        <w:rPr>
          <w:rFonts w:ascii="Times New Roman" w:hAnsi="Times New Roman"/>
        </w:rPr>
        <w:t>Kokouksen päättäminen.</w:t>
      </w:r>
    </w:p>
    <w:p w14:paraId="3818A576" w14:textId="77777777" w:rsidR="001E7174" w:rsidRPr="00A93C9C" w:rsidRDefault="001E7174"/>
    <w:sectPr w:rsidR="001E7174" w:rsidRPr="00A93C9C" w:rsidSect="00F856A8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/>
      </w:rPr>
    </w:lvl>
  </w:abstractNum>
  <w:abstractNum w:abstractNumId="1" w15:restartNumberingAfterBreak="0">
    <w:nsid w:val="33EF0FC2"/>
    <w:multiLevelType w:val="hybridMultilevel"/>
    <w:tmpl w:val="0F1E3B4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D20EB"/>
    <w:multiLevelType w:val="hybridMultilevel"/>
    <w:tmpl w:val="5356886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6405F"/>
    <w:multiLevelType w:val="hybridMultilevel"/>
    <w:tmpl w:val="0180D2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442"/>
    <w:multiLevelType w:val="multilevel"/>
    <w:tmpl w:val="CC5C8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32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A8"/>
    <w:rsid w:val="001E7174"/>
    <w:rsid w:val="00A93C9C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3B6F"/>
  <w15:chartTrackingRefBased/>
  <w15:docId w15:val="{10EF0E7A-497D-4B12-8376-830E8F62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56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56A8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2020-02-16T12:53:00Z</dcterms:created>
  <dcterms:modified xsi:type="dcterms:W3CDTF">2020-02-18T10:30:00Z</dcterms:modified>
</cp:coreProperties>
</file>